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pStyle w:val="25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Д</w:t>
      </w:r>
      <w:r>
        <w:rPr>
          <w:rStyle w:val="22"/>
          <w:rFonts w:ascii="Times New Roman" w:hAnsi="Times New Roman"/>
          <w:color w:val="000000"/>
          <w:sz w:val="22"/>
        </w:rPr>
        <w:t>оговор</w:t>
      </w:r>
    </w:p>
    <w:p w14:paraId="02000000">
      <w:pPr>
        <w:pStyle w:val="25"/>
        <w:jc w:val="center"/>
        <w:rPr>
          <w:rStyle w:val="22"/>
          <w:rFonts w:ascii="Times New Roman" w:hAnsi="Times New Roman"/>
          <w:color w:val="000000"/>
          <w:sz w:val="22"/>
        </w:rPr>
      </w:pPr>
      <w:r>
        <w:rPr>
          <w:rStyle w:val="22"/>
          <w:rFonts w:ascii="Times New Roman" w:hAnsi="Times New Roman"/>
          <w:color w:val="000000"/>
          <w:sz w:val="22"/>
        </w:rPr>
        <w:t>между дошкольным образовательным учреждением и родителями (законными представителями) ребенка, посещающего дошкольное образовательное учреждение.</w:t>
      </w:r>
    </w:p>
    <w:p w14:paraId="03000000">
      <w:pPr>
        <w:jc w:val="center"/>
      </w:pPr>
      <w:r>
        <w:rPr>
          <w:rFonts w:ascii="Times New Roman" w:hAnsi="Times New Roman"/>
        </w:rPr>
        <w:t>№_____________________________</w:t>
      </w:r>
    </w:p>
    <w:p w14:paraId="04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С. Шигали                                                                                                        «_____»_______________20__</w:t>
      </w:r>
      <w:r>
        <w:rPr>
          <w:rFonts w:hint="default" w:ascii="Times New Roman" w:hAnsi="Times New Roman"/>
          <w:sz w:val="22"/>
          <w:lang w:val="ru-RU"/>
        </w:rPr>
        <w:t>_</w:t>
      </w:r>
      <w:r>
        <w:rPr>
          <w:rFonts w:ascii="Times New Roman" w:hAnsi="Times New Roman"/>
          <w:sz w:val="22"/>
        </w:rPr>
        <w:t>г.</w:t>
      </w:r>
    </w:p>
    <w:p w14:paraId="05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Высокогорского района РТ</w:t>
      </w:r>
    </w:p>
    <w:p w14:paraId="06000000">
      <w:pPr>
        <w:spacing w:after="0"/>
        <w:jc w:val="both"/>
      </w:pPr>
    </w:p>
    <w:p w14:paraId="07000000">
      <w:pPr>
        <w:pStyle w:val="25"/>
        <w:ind w:left="0" w:firstLine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Муниципальное бюджетное дошкольное образовательное учреждение «Семиозерский детский сад «Балачак» комбинированного вида Высокогорского муниципального района Республики Татарстан», именуемое в дальнейшем «Учреждение», действующая на основании Федерального Закона «Об образовании в Российской Федерации» № 273-ФЗ от 29.12.2012г., лицензии на право образовательной деятельности МОиН РТ № № Л035-01272-16/01369765 от 30.08.2024 г., Устава  в лице  заведующего Учреждением Закировой Альбины Фарилевны, с одной стороны, и родитель (законный представитель) _________________________________________________________________________________________,</w:t>
      </w:r>
    </w:p>
    <w:p w14:paraId="08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именуемый в дальнейшем "Родитель" ребенка___________________________________________________</w:t>
      </w:r>
    </w:p>
    <w:p w14:paraId="09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___________________________________________________________________________________</w:t>
      </w:r>
    </w:p>
    <w:p w14:paraId="0A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(далее – Воспитанник), с другой стороны, заключили настоящий договор о следующем:</w:t>
      </w:r>
    </w:p>
    <w:p w14:paraId="0B00000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 </w:t>
      </w:r>
    </w:p>
    <w:p w14:paraId="0C0000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1.1. 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0D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1.2. Наименование образовательной программы - </w:t>
      </w:r>
      <w:r>
        <w:rPr>
          <w:rFonts w:ascii="Times New Roman" w:hAnsi="Times New Roman"/>
          <w:sz w:val="22"/>
          <w:u w:val="single"/>
        </w:rPr>
        <w:t>Образовательная программа дошкольного образования Муниципального бюджетного дошкольного образовательного учреждения «Семиозерский детский сад «Балачак» комбинированного вида Высокогорского муниципального района Республики Татарстан»</w:t>
      </w:r>
    </w:p>
    <w:p w14:paraId="0E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1.3. Срок   освоения  образовательной программы   (продолжительность обучения)  на  момент   подписания   настоящего   Договора     составляет______ календарных лет (года).</w:t>
      </w:r>
    </w:p>
    <w:p w14:paraId="0F000000">
      <w:pPr>
        <w:pStyle w:val="25"/>
        <w:rPr>
          <w:rFonts w:ascii="Times New Roman" w:hAnsi="Times New Roman"/>
          <w:sz w:val="22"/>
        </w:rPr>
      </w:pPr>
      <w:bookmarkStart w:id="0" w:name="sub_1105"/>
      <w:r>
        <w:rPr>
          <w:rFonts w:ascii="Times New Roman" w:hAnsi="Times New Roman"/>
          <w:sz w:val="22"/>
        </w:rPr>
        <w:t xml:space="preserve"> 1.4. Режим пребывания Воспитанника в образовательной   организации –</w:t>
      </w:r>
      <w:bookmarkEnd w:id="0"/>
      <w:r>
        <w:rPr>
          <w:rFonts w:ascii="Times New Roman" w:hAnsi="Times New Roman"/>
          <w:sz w:val="22"/>
        </w:rPr>
        <w:t xml:space="preserve"> понедельник-пятница с 07.00 до 19.00.</w:t>
      </w:r>
    </w:p>
    <w:p w14:paraId="10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1.5.  Форма обучения - </w:t>
      </w:r>
      <w:r>
        <w:rPr>
          <w:rFonts w:ascii="Times New Roman" w:hAnsi="Times New Roman"/>
          <w:sz w:val="22"/>
          <w:u w:val="single"/>
        </w:rPr>
        <w:t>очная.</w:t>
      </w:r>
    </w:p>
    <w:p w14:paraId="11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1.6. Воспитанник зачисляется в группу ____________________________________ направленности. (направленность группы (общеразвивающая, компенсирующая, комбинированная, оздоровительная)</w:t>
      </w:r>
    </w:p>
    <w:p w14:paraId="12000000">
      <w:pPr>
        <w:pStyle w:val="25"/>
        <w:ind w:left="0" w:firstLine="720"/>
        <w:rPr>
          <w:rFonts w:ascii="Times New Roman" w:hAnsi="Times New Roman"/>
          <w:b/>
          <w:sz w:val="22"/>
        </w:rPr>
      </w:pPr>
      <w:bookmarkStart w:id="1" w:name="sub_2001"/>
      <w:r>
        <w:rPr>
          <w:rFonts w:ascii="Times New Roman" w:hAnsi="Times New Roman"/>
          <w:b/>
          <w:sz w:val="22"/>
        </w:rPr>
        <w:t xml:space="preserve">2. </w:t>
      </w:r>
      <w:bookmarkEnd w:id="1"/>
      <w:bookmarkStart w:id="2" w:name="sub_2011"/>
      <w:r>
        <w:rPr>
          <w:rFonts w:ascii="Times New Roman" w:hAnsi="Times New Roman"/>
          <w:b/>
          <w:sz w:val="22"/>
        </w:rPr>
        <w:t>Права и обязанности сторон.</w:t>
      </w:r>
    </w:p>
    <w:p w14:paraId="13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2.1. Учреждение обязуется:</w:t>
      </w:r>
    </w:p>
    <w:bookmarkEnd w:id="2"/>
    <w:p w14:paraId="14000000">
      <w:pPr>
        <w:pStyle w:val="25"/>
        <w:rPr>
          <w:rFonts w:ascii="Times New Roman" w:hAnsi="Times New Roman"/>
          <w:sz w:val="22"/>
        </w:rPr>
      </w:pPr>
      <w:bookmarkStart w:id="3" w:name="sub_2012"/>
      <w:r>
        <w:rPr>
          <w:rFonts w:ascii="Times New Roman" w:hAnsi="Times New Roman"/>
          <w:sz w:val="22"/>
        </w:rPr>
        <w:t xml:space="preserve"> 2.1.1. Зачислить ребенка в группу №  ____ ,(возрастная  категория)__________________   на основании заявления и документов, указанных в п.2.2.5 настоящего договора от родителей, протокола комиссии по комплектованию системы «Электронный детский сад»    №______________________________от «_____» ________20___г.</w:t>
      </w:r>
    </w:p>
    <w:p w14:paraId="15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2.1.2. Обеспечить Родителю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  другими документами, регламентирующими организацию и осуществление образовательной деятельности, права и обязанности Воспитанников и Родителя.</w:t>
      </w:r>
    </w:p>
    <w:p w14:paraId="16000000">
      <w:pPr>
        <w:spacing w:after="0"/>
        <w:jc w:val="both"/>
        <w:rPr>
          <w:rFonts w:ascii="Times New Roman" w:hAnsi="Times New Roman"/>
        </w:rPr>
      </w:pPr>
      <w:bookmarkStart w:id="4" w:name="sub_1232"/>
      <w:r>
        <w:rPr>
          <w:rFonts w:ascii="Times New Roman" w:hAnsi="Times New Roman"/>
        </w:rPr>
        <w:t xml:space="preserve"> 2.1.3. Обеспечить надлежащее предоставление </w:t>
      </w:r>
      <w:bookmarkEnd w:id="4"/>
      <w:r>
        <w:rPr>
          <w:rFonts w:ascii="Times New Roman" w:hAnsi="Times New Roman"/>
        </w:rPr>
        <w:t xml:space="preserve">услуг, предусмотренных </w:t>
      </w:r>
      <w:r>
        <w:rPr>
          <w:rStyle w:val="24"/>
          <w:rFonts w:ascii="Times New Roman" w:hAnsi="Times New Roman"/>
          <w:b w:val="0"/>
          <w:color w:val="000000"/>
          <w:sz w:val="22"/>
          <w:u w:val="none"/>
        </w:rPr>
        <w:t>пунктом</w:t>
      </w:r>
      <w:r>
        <w:rPr>
          <w:rFonts w:ascii="Times New Roman" w:hAnsi="Times New Roman"/>
        </w:rPr>
        <w:t xml:space="preserve"> 1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17000000">
      <w:pPr>
        <w:pStyle w:val="25"/>
        <w:rPr>
          <w:rFonts w:ascii="Times New Roman" w:hAnsi="Times New Roman"/>
          <w:sz w:val="22"/>
        </w:rPr>
      </w:pPr>
      <w:bookmarkStart w:id="5" w:name="sub_1233"/>
      <w:r>
        <w:rPr>
          <w:rFonts w:ascii="Times New Roman" w:hAnsi="Times New Roman"/>
          <w:sz w:val="22"/>
        </w:rPr>
        <w:t xml:space="preserve"> 2.1.4. Довести до Родителя информацию, содержащую сведения о</w:t>
      </w:r>
      <w:bookmarkEnd w:id="5"/>
      <w:r>
        <w:rPr>
          <w:rFonts w:ascii="Times New Roman" w:hAnsi="Times New Roman"/>
          <w:sz w:val="22"/>
        </w:rPr>
        <w:t xml:space="preserve"> предоставлении платных образовательных услуг в порядке и объеме, которые предусмотрены </w:t>
      </w:r>
      <w:r>
        <w:rPr>
          <w:rStyle w:val="24"/>
          <w:rFonts w:ascii="Times New Roman" w:hAnsi="Times New Roman"/>
          <w:b w:val="0"/>
          <w:color w:val="000000"/>
          <w:sz w:val="22"/>
          <w:u w:val="none"/>
        </w:rPr>
        <w:fldChar w:fldCharType="begin"/>
      </w:r>
      <w:r>
        <w:rPr>
          <w:rStyle w:val="24"/>
          <w:rFonts w:ascii="Times New Roman" w:hAnsi="Times New Roman"/>
          <w:b w:val="0"/>
          <w:color w:val="000000"/>
          <w:sz w:val="22"/>
          <w:u w:val="none"/>
        </w:rPr>
        <w:instrText xml:space="preserve">HYPERLINK "garantF1://10006035.37"</w:instrText>
      </w:r>
      <w:r>
        <w:rPr>
          <w:rStyle w:val="24"/>
          <w:rFonts w:ascii="Times New Roman" w:hAnsi="Times New Roman"/>
          <w:b w:val="0"/>
          <w:color w:val="000000"/>
          <w:sz w:val="22"/>
          <w:u w:val="none"/>
        </w:rPr>
        <w:fldChar w:fldCharType="separate"/>
      </w:r>
      <w:r>
        <w:rPr>
          <w:rStyle w:val="24"/>
          <w:rFonts w:ascii="Times New Roman" w:hAnsi="Times New Roman"/>
          <w:b w:val="0"/>
          <w:color w:val="000000"/>
          <w:sz w:val="22"/>
          <w:u w:val="none"/>
        </w:rPr>
        <w:t>Законом</w:t>
      </w:r>
      <w:r>
        <w:rPr>
          <w:rStyle w:val="24"/>
          <w:rFonts w:ascii="Times New Roman" w:hAnsi="Times New Roman"/>
          <w:b w:val="0"/>
          <w:color w:val="000000"/>
          <w:sz w:val="22"/>
          <w:u w:val="none"/>
        </w:rPr>
        <w:fldChar w:fldCharType="end"/>
      </w:r>
      <w:r>
        <w:rPr>
          <w:rFonts w:ascii="Times New Roman" w:hAnsi="Times New Roman"/>
          <w:sz w:val="22"/>
        </w:rPr>
        <w:t xml:space="preserve"> Российской Федерации от 7 февраля 1992 г. N 2300-1 "О защите прав потребителей" и законом от 29   декабря 2012 г. N 273-ФЗ "Об образовании в Российской Федерации".</w:t>
      </w:r>
    </w:p>
    <w:p w14:paraId="18000000">
      <w:pPr>
        <w:pStyle w:val="25"/>
        <w:rPr>
          <w:rFonts w:ascii="Times New Roman" w:hAnsi="Times New Roman"/>
          <w:sz w:val="22"/>
        </w:rPr>
      </w:pPr>
      <w:bookmarkStart w:id="6" w:name="sub_1234"/>
      <w:r>
        <w:rPr>
          <w:rFonts w:ascii="Times New Roman" w:hAnsi="Times New Roman"/>
          <w:sz w:val="22"/>
        </w:rPr>
        <w:t xml:space="preserve"> 2.1.5.  Обеспечивать охрану жизни и укрепление физического и</w:t>
      </w:r>
      <w:bookmarkEnd w:id="6"/>
      <w:r>
        <w:rPr>
          <w:rFonts w:ascii="Times New Roman" w:hAnsi="Times New Roman"/>
          <w:sz w:val="22"/>
        </w:rPr>
        <w:t xml:space="preserve"> психического здоровья Воспитанника, его интеллектуальное, физическое   и личностное развитие, развитие его творческих способностей и интересов.</w:t>
      </w:r>
    </w:p>
    <w:p w14:paraId="19000000">
      <w:pPr>
        <w:pStyle w:val="25"/>
        <w:rPr>
          <w:rFonts w:ascii="Times New Roman" w:hAnsi="Times New Roman"/>
          <w:sz w:val="22"/>
        </w:rPr>
      </w:pPr>
      <w:bookmarkStart w:id="7" w:name="sub_1236"/>
      <w:r>
        <w:rPr>
          <w:rFonts w:ascii="Times New Roman" w:hAnsi="Times New Roman"/>
          <w:sz w:val="22"/>
        </w:rPr>
        <w:t>2.1.6. При оказании услуг, предусмотренных настоящим   Договором,</w:t>
      </w:r>
      <w:bookmarkEnd w:id="7"/>
      <w:r>
        <w:rPr>
          <w:rFonts w:ascii="Times New Roman" w:hAnsi="Times New Roman"/>
          <w:sz w:val="22"/>
        </w:rPr>
        <w:t xml:space="preserve"> проявлять уважение к личности Воспитанника, оберегать его от всех   форм физического и психологического насилия, обеспечить условия  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A000000">
      <w:pPr>
        <w:pStyle w:val="25"/>
        <w:rPr>
          <w:rFonts w:ascii="Times New Roman" w:hAnsi="Times New Roman"/>
          <w:sz w:val="22"/>
        </w:rPr>
      </w:pPr>
      <w:bookmarkStart w:id="8" w:name="sub_1237"/>
      <w:r>
        <w:rPr>
          <w:rFonts w:ascii="Times New Roman" w:hAnsi="Times New Roman"/>
          <w:sz w:val="22"/>
        </w:rPr>
        <w:t xml:space="preserve"> 2.1.7. Создавать безопасные условия обучения, воспитания, присмотра</w:t>
      </w:r>
      <w:bookmarkEnd w:id="8"/>
      <w:r>
        <w:rPr>
          <w:rFonts w:ascii="Times New Roman" w:hAnsi="Times New Roman"/>
          <w:sz w:val="22"/>
        </w:rPr>
        <w:t xml:space="preserve">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B000000">
      <w:pPr>
        <w:pStyle w:val="25"/>
        <w:rPr>
          <w:rFonts w:ascii="Times New Roman" w:hAnsi="Times New Roman"/>
          <w:sz w:val="22"/>
        </w:rPr>
      </w:pPr>
      <w:bookmarkStart w:id="9" w:name="sub_1238"/>
      <w:r>
        <w:rPr>
          <w:rFonts w:ascii="Times New Roman" w:hAnsi="Times New Roman"/>
          <w:sz w:val="22"/>
        </w:rPr>
        <w:t xml:space="preserve"> 2.1.8.  Обучать   Воспитанника   по   образовательной     программе,</w:t>
      </w:r>
      <w:bookmarkEnd w:id="9"/>
      <w:r>
        <w:rPr>
          <w:rFonts w:ascii="Times New Roman" w:hAnsi="Times New Roman"/>
          <w:sz w:val="22"/>
        </w:rPr>
        <w:t xml:space="preserve"> предусмотренной </w:t>
      </w:r>
      <w:r>
        <w:rPr>
          <w:rStyle w:val="24"/>
          <w:rFonts w:ascii="Times New Roman" w:hAnsi="Times New Roman"/>
          <w:b w:val="0"/>
          <w:color w:val="000000"/>
          <w:sz w:val="22"/>
          <w:u w:val="none"/>
        </w:rPr>
        <w:t>п.п. 1.</w:t>
      </w:r>
      <w:r>
        <w:rPr>
          <w:rFonts w:ascii="Times New Roman" w:hAnsi="Times New Roman"/>
          <w:sz w:val="22"/>
        </w:rPr>
        <w:t>2 настоящего Договора.</w:t>
      </w:r>
    </w:p>
    <w:p w14:paraId="1C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2.1.9. </w:t>
      </w:r>
      <w:bookmarkEnd w:id="3"/>
      <w:bookmarkStart w:id="10" w:name="sub_2013"/>
      <w:r>
        <w:rPr>
          <w:rFonts w:ascii="Times New Roman" w:hAnsi="Times New Roman"/>
          <w:sz w:val="22"/>
        </w:rPr>
        <w:t>Обеспечить:</w:t>
      </w:r>
    </w:p>
    <w:p w14:paraId="1D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формирование обшей культуры,</w:t>
      </w:r>
    </w:p>
    <w:p w14:paraId="1E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развитие физических, интеллектуальных, нравственных, эстетических и личностных качеств,</w:t>
      </w:r>
    </w:p>
    <w:p w14:paraId="1F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формирование предпосылок учебной деятельности,</w:t>
      </w:r>
    </w:p>
    <w:p w14:paraId="2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сохранение и укрепление здоровья детей дошкольного возраста с учетом возрастных и индивидуальных особенностей;</w:t>
      </w:r>
    </w:p>
    <w:p w14:paraId="21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2.1.10. Соблюдать Конвенцию о правах ребенка;</w:t>
      </w:r>
    </w:p>
    <w:p w14:paraId="22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2.1.11. Предоставить Воспитаннику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определенные договором на предоставление дополнительных образовательных платных услуг и Уставом только с согласия Родителя);</w:t>
      </w:r>
    </w:p>
    <w:p w14:paraId="23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2.1.12. Организовывать образовательный процесс в соответствии с требованиями СП 2.4.3648-20 "Санитарно-эпидемиологические требования к организациям воспитания и обучения, отдыха и оздоровления детей и молодежи".</w:t>
      </w:r>
    </w:p>
    <w:p w14:paraId="24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2.1.13.</w:t>
      </w:r>
      <w:bookmarkEnd w:id="10"/>
      <w:bookmarkStart w:id="11" w:name="sub_2018"/>
      <w:r>
        <w:rPr>
          <w:rFonts w:ascii="Times New Roman" w:hAnsi="Times New Roman"/>
        </w:rPr>
        <w:t xml:space="preserve"> Осуществлять медицинское обслуживание ребенка медицинским персоналом ДОУ, лечебно-профилактические мероприятия: диспансеризация, проведение профилактических прививок (по плану).</w:t>
      </w:r>
    </w:p>
    <w:p w14:paraId="25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Предоставлять помещение с необходимыми условиями для медицинского обслуживания ребенка в Учреждении, медицинским персоналом государственных органов здравоохранения;</w:t>
      </w:r>
    </w:p>
    <w:p w14:paraId="26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2.1.14.Обеспечивать ребенка сбалансированным питанием, необходимым для </w:t>
      </w:r>
      <w:bookmarkEnd w:id="11"/>
      <w:r>
        <w:rPr>
          <w:rFonts w:ascii="Times New Roman" w:hAnsi="Times New Roman"/>
          <w:sz w:val="22"/>
        </w:rPr>
        <w:t>его нормального роста и развития</w:t>
      </w:r>
      <w:bookmarkStart w:id="12" w:name="sub_2110"/>
      <w:r>
        <w:rPr>
          <w:rFonts w:ascii="Times New Roman" w:hAnsi="Times New Roman"/>
          <w:sz w:val="22"/>
        </w:rPr>
        <w:t>;</w:t>
      </w:r>
    </w:p>
    <w:p w14:paraId="27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2.1.15. Сохранять место за ребенком в случае его болезни, </w:t>
      </w:r>
      <w:bookmarkEnd w:id="12"/>
      <w:r>
        <w:rPr>
          <w:rFonts w:ascii="Times New Roman" w:hAnsi="Times New Roman"/>
          <w:sz w:val="22"/>
        </w:rPr>
        <w:t>санаторно-курортного лечения; карантина; отпуска и временного отсутствия "Родителя", а также в летний период, вне зависимости от продолжительности отпуска "Родителя"; в иных случаях по согласованию с заведующим Учреждения</w:t>
      </w:r>
      <w:bookmarkStart w:id="13" w:name="sub_2112"/>
      <w:r>
        <w:rPr>
          <w:rFonts w:ascii="Times New Roman" w:hAnsi="Times New Roman"/>
          <w:sz w:val="22"/>
        </w:rPr>
        <w:t>;</w:t>
      </w:r>
    </w:p>
    <w:p w14:paraId="28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2.1.16. Обеспечить сохранность имущества ребенка</w:t>
      </w:r>
      <w:bookmarkEnd w:id="13"/>
      <w:bookmarkStart w:id="14" w:name="sub_2113"/>
      <w:r>
        <w:rPr>
          <w:rFonts w:ascii="Times New Roman" w:hAnsi="Times New Roman"/>
          <w:sz w:val="22"/>
        </w:rPr>
        <w:t xml:space="preserve"> (кроме  ценного имущества, в том числе золотых, серебрянных украшений и мобильных телефонов);</w:t>
      </w:r>
    </w:p>
    <w:p w14:paraId="29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2.1.17. Оказывать квалифицированную помощь "Родителю" в воспитании и </w:t>
      </w:r>
      <w:bookmarkEnd w:id="14"/>
      <w:r>
        <w:rPr>
          <w:rFonts w:ascii="Times New Roman" w:hAnsi="Times New Roman"/>
          <w:sz w:val="22"/>
        </w:rPr>
        <w:t>обучении ребенка, в коррекции имеющихся отклонений в его развитии</w:t>
      </w:r>
      <w:bookmarkStart w:id="15" w:name="sub_2114"/>
      <w:r>
        <w:rPr>
          <w:rFonts w:ascii="Times New Roman" w:hAnsi="Times New Roman"/>
          <w:sz w:val="22"/>
        </w:rPr>
        <w:t>.</w:t>
      </w:r>
      <w:r>
        <w:t xml:space="preserve"> </w:t>
      </w:r>
      <w:r>
        <w:rPr>
          <w:rFonts w:ascii="Times New Roman" w:hAnsi="Times New Roman"/>
          <w:sz w:val="22"/>
        </w:rPr>
        <w:t>Направлять Воспитанника, при необходимости диагностики, уточнения траектории образовательного маршрута    или разрешения конфликтных и спорных вопросов, с согласия "Родителей" , на психолого-медико-педагогическую комиссию (ПМПК) Высокогорского муниципального района.</w:t>
      </w:r>
    </w:p>
    <w:p w14:paraId="2A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2.1.18. Переводить ребенка в следующую возрастную группу</w:t>
      </w:r>
      <w:bookmarkEnd w:id="15"/>
      <w:bookmarkStart w:id="16" w:name="sub_2116"/>
      <w:r>
        <w:rPr>
          <w:rFonts w:ascii="Times New Roman" w:hAnsi="Times New Roman"/>
          <w:sz w:val="22"/>
        </w:rPr>
        <w:t xml:space="preserve"> с 1 сентября текущего года;</w:t>
      </w:r>
    </w:p>
    <w:p w14:paraId="2B000000">
      <w:pPr>
        <w:pStyle w:val="25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 xml:space="preserve">2.1.19. Обеспечить соблюдение требований </w:t>
      </w:r>
      <w:r>
        <w:rPr>
          <w:rStyle w:val="24"/>
          <w:rFonts w:ascii="Times New Roman" w:hAnsi="Times New Roman"/>
          <w:b w:val="0"/>
          <w:color w:val="000000"/>
          <w:sz w:val="22"/>
          <w:u w:val="none"/>
        </w:rPr>
        <w:fldChar w:fldCharType="begin"/>
      </w:r>
      <w:r>
        <w:rPr>
          <w:rStyle w:val="24"/>
          <w:rFonts w:ascii="Times New Roman" w:hAnsi="Times New Roman"/>
          <w:b w:val="0"/>
          <w:color w:val="000000"/>
          <w:sz w:val="22"/>
          <w:u w:val="none"/>
        </w:rPr>
        <w:instrText xml:space="preserve">HYPERLINK "garantF1://12048567.0"</w:instrText>
      </w:r>
      <w:r>
        <w:rPr>
          <w:rStyle w:val="24"/>
          <w:rFonts w:ascii="Times New Roman" w:hAnsi="Times New Roman"/>
          <w:b w:val="0"/>
          <w:color w:val="000000"/>
          <w:sz w:val="22"/>
          <w:u w:val="none"/>
        </w:rPr>
        <w:fldChar w:fldCharType="separate"/>
      </w:r>
      <w:r>
        <w:rPr>
          <w:rStyle w:val="24"/>
          <w:rFonts w:ascii="Times New Roman" w:hAnsi="Times New Roman"/>
          <w:b w:val="0"/>
          <w:color w:val="000000"/>
          <w:sz w:val="22"/>
          <w:u w:val="none"/>
        </w:rPr>
        <w:t>Федерального закона</w:t>
      </w:r>
      <w:r>
        <w:rPr>
          <w:rStyle w:val="24"/>
          <w:rFonts w:ascii="Times New Roman" w:hAnsi="Times New Roman"/>
          <w:b w:val="0"/>
          <w:color w:val="000000"/>
          <w:sz w:val="22"/>
          <w:u w:val="none"/>
        </w:rPr>
        <w:fldChar w:fldCharType="end"/>
      </w:r>
      <w:r>
        <w:rPr>
          <w:rFonts w:ascii="Times New Roman" w:hAnsi="Times New Roman"/>
          <w:sz w:val="22"/>
        </w:rPr>
        <w:t xml:space="preserve"> от 27 июля 2006 г.  N 152-ФЗ  "О  персональных  данных"  в  части   сбора, хранения и обработки персональных данных Родителя и Воспитанника.</w:t>
      </w:r>
    </w:p>
    <w:p w14:paraId="2C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2.1.20. Соблюдать настоящий договор</w:t>
      </w:r>
      <w:bookmarkEnd w:id="16"/>
      <w:bookmarkStart w:id="17" w:name="sub_2002"/>
      <w:r>
        <w:rPr>
          <w:rFonts w:ascii="Times New Roman" w:hAnsi="Times New Roman"/>
          <w:sz w:val="22"/>
        </w:rPr>
        <w:t>.</w:t>
      </w:r>
    </w:p>
    <w:p w14:paraId="2D000000">
      <w:pPr>
        <w:pStyle w:val="25"/>
        <w:ind w:left="0" w:firstLine="709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2.2. "Родитель" обязуется:</w:t>
      </w:r>
      <w:bookmarkEnd w:id="17"/>
      <w:bookmarkStart w:id="18" w:name="sub_2021"/>
    </w:p>
    <w:p w14:paraId="2E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</w:t>
      </w:r>
      <w:bookmarkEnd w:id="18"/>
      <w:bookmarkStart w:id="19" w:name="sub_2022"/>
      <w:r>
        <w:rPr>
          <w:rFonts w:ascii="Times New Roman" w:hAnsi="Times New Roman"/>
          <w:sz w:val="22"/>
        </w:rPr>
        <w:t>2.1. Соблюдать условия настоящего договора, Устав и правила внутреннего трудового распорядка Учреждения;</w:t>
      </w:r>
    </w:p>
    <w:p w14:paraId="2F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2.2.2. Уважать честь и достоинство воспитанников и работников Учреждения;</w:t>
      </w:r>
    </w:p>
    <w:p w14:paraId="3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2.2.3. Соблюдать санитарно-гигиенические требования;</w:t>
      </w:r>
    </w:p>
    <w:p w14:paraId="31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2.2.4.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</w:rPr>
        <w:t>с указанием диагноза, длительности заболевания, сведений об отсутствии контакта с инфекционными больными.</w:t>
      </w:r>
    </w:p>
    <w:p w14:paraId="32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2.2.5.  При зачислении ребенка в Учреждении предоставить в Учреждение:</w:t>
      </w:r>
    </w:p>
    <w:p w14:paraId="33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-документ, удостоверяющий личность одного из родителей (законных представителей) ребенка (копия);</w:t>
      </w:r>
    </w:p>
    <w:p w14:paraId="34000000">
      <w:pPr>
        <w:pStyle w:val="31"/>
        <w:ind w:left="0" w:firstLine="709"/>
        <w:jc w:val="both"/>
        <w:rPr>
          <w:sz w:val="22"/>
        </w:rPr>
      </w:pPr>
      <w:r>
        <w:rPr>
          <w:sz w:val="22"/>
        </w:rPr>
        <w:t>-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направленности);</w:t>
      </w:r>
    </w:p>
    <w:p w14:paraId="35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</w:t>
      </w:r>
      <w:bookmarkEnd w:id="19"/>
      <w:bookmarkStart w:id="20" w:name="sub_2023"/>
      <w:r>
        <w:rPr>
          <w:rFonts w:ascii="Times New Roman" w:hAnsi="Times New Roman"/>
          <w:sz w:val="22"/>
        </w:rPr>
        <w:t>6. Вносить плату за присмотр и уход за ребенком ежемесячно, не позднее 15 числа текущего месяца;</w:t>
      </w:r>
    </w:p>
    <w:p w14:paraId="297932A1">
      <w:pPr>
        <w:spacing w:after="0"/>
        <w:jc w:val="both"/>
        <w:rPr>
          <w:rFonts w:hint="default" w:ascii="Times New Roman" w:hAnsi="Times New Roman"/>
          <w:sz w:val="22"/>
          <w:u w:val="none"/>
          <w:lang w:val="ru-RU"/>
        </w:rPr>
      </w:pPr>
      <w:r>
        <w:rPr>
          <w:rFonts w:ascii="Times New Roman" w:hAnsi="Times New Roman"/>
        </w:rPr>
        <w:t xml:space="preserve"> 2.2.6.1. Родительская плата за присмотр и уход за ребенком составляет __________рублей, из стоимости абонентской платы ____________рублей и стоимости продуктов питания __________ рублей. Размер родительской платы ежегодно утверждается Постановлением Руководителя Исполнительного комитета </w:t>
      </w:r>
      <w:r>
        <w:rPr>
          <w:rFonts w:ascii="Times New Roman" w:hAnsi="Times New Roman"/>
          <w:sz w:val="22"/>
          <w:u w:val="none"/>
        </w:rPr>
        <w:t>Высокогорского муниципального района РТ</w:t>
      </w:r>
      <w:r>
        <w:rPr>
          <w:rFonts w:hint="default" w:ascii="Times New Roman" w:hAnsi="Times New Roman"/>
          <w:sz w:val="22"/>
          <w:u w:val="none"/>
          <w:lang w:val="ru-RU"/>
        </w:rPr>
        <w:t>.</w:t>
      </w:r>
    </w:p>
    <w:p w14:paraId="37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2.2.6.2.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Учреждения.</w:t>
      </w:r>
    </w:p>
    <w:p w14:paraId="38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2.2.6.3.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. 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Учреждения на счет территориального органа Фонда пенсионного и социального страхования Российской Федерации. </w:t>
      </w:r>
    </w:p>
    <w:p w14:paraId="39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2.2.7. Лично передавать и забирать ребенка у воспитателя, не </w:t>
      </w:r>
      <w:bookmarkEnd w:id="20"/>
      <w:r>
        <w:rPr>
          <w:rFonts w:ascii="Times New Roman" w:hAnsi="Times New Roman"/>
        </w:rPr>
        <w:t>передоверяя ребенка лицам, не достигшим 16-летнего возраста. Допускается передоверять ребенка близким родственникам ребенка (кроме недееспособных) исключительно на основании доверенности, предоставленной родителями в письменной форме</w:t>
      </w:r>
      <w:bookmarkStart w:id="21" w:name="sub_2024"/>
      <w:r>
        <w:rPr>
          <w:rFonts w:ascii="Times New Roman" w:hAnsi="Times New Roman"/>
        </w:rPr>
        <w:t>;</w:t>
      </w:r>
    </w:p>
    <w:p w14:paraId="3A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2.2.8. Приводить ребенка в Учреждение:</w:t>
      </w:r>
    </w:p>
    <w:p w14:paraId="3B000000">
      <w:pPr>
        <w:pStyle w:val="25"/>
        <w:ind w:left="0"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в опрятном виде;</w:t>
      </w:r>
    </w:p>
    <w:p w14:paraId="3C000000">
      <w:pPr>
        <w:pStyle w:val="25"/>
        <w:ind w:left="0"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-чистой одежде и обуви</w:t>
      </w:r>
      <w:bookmarkEnd w:id="21"/>
      <w:bookmarkStart w:id="22" w:name="sub_2025"/>
      <w:r>
        <w:rPr>
          <w:rFonts w:ascii="Times New Roman" w:hAnsi="Times New Roman"/>
          <w:sz w:val="22"/>
        </w:rPr>
        <w:t>;</w:t>
      </w:r>
    </w:p>
    <w:p w14:paraId="3D000000">
      <w:pPr>
        <w:pStyle w:val="25"/>
        <w:ind w:left="0"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-без золотых, серебрянных и иных украшений;</w:t>
      </w:r>
    </w:p>
    <w:p w14:paraId="3E000000">
      <w:pPr>
        <w:pStyle w:val="25"/>
        <w:ind w:left="0"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-без продуктов питания;</w:t>
      </w:r>
    </w:p>
    <w:p w14:paraId="3F000000">
      <w:pPr>
        <w:pStyle w:val="25"/>
        <w:ind w:left="0"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-без мобильного телефона;</w:t>
      </w:r>
    </w:p>
    <w:p w14:paraId="40000000">
      <w:pPr>
        <w:pStyle w:val="25"/>
        <w:ind w:left="0"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-иных мелких предметов</w:t>
      </w:r>
      <w:bookmarkEnd w:id="22"/>
      <w:bookmarkStart w:id="23" w:name="sub_2026"/>
    </w:p>
    <w:p w14:paraId="41000000">
      <w:pPr>
        <w:pStyle w:val="25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2.2.9. Взаимодействовать с Учреждением по всем направлениям воспитания и </w:t>
      </w:r>
      <w:bookmarkEnd w:id="23"/>
      <w:r>
        <w:rPr>
          <w:rFonts w:ascii="Times New Roman" w:hAnsi="Times New Roman"/>
          <w:sz w:val="22"/>
        </w:rPr>
        <w:t>развития</w:t>
      </w:r>
      <w:bookmarkStart w:id="24" w:name="sub_2027"/>
      <w:r>
        <w:rPr>
          <w:rFonts w:ascii="Times New Roman" w:hAnsi="Times New Roman"/>
          <w:sz w:val="22"/>
        </w:rPr>
        <w:t xml:space="preserve"> ребенка;</w:t>
      </w:r>
    </w:p>
    <w:p w14:paraId="42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2.2.10. Оказывать Учреждению посильную помощь в реализации уставных задач</w:t>
      </w:r>
      <w:bookmarkEnd w:id="24"/>
      <w:r>
        <w:rPr>
          <w:rFonts w:ascii="Times New Roman" w:hAnsi="Times New Roman"/>
          <w:sz w:val="22"/>
        </w:rPr>
        <w:t>.</w:t>
      </w:r>
      <w:bookmarkStart w:id="25" w:name="sub_2003"/>
    </w:p>
    <w:p w14:paraId="43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2.2.11. Извещать руководителя Учреждения о нарушениях условий договора, изменениях контактного телефона и места жительства.</w:t>
      </w:r>
    </w:p>
    <w:p w14:paraId="44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2.2.12. Информировать Учреждение о предстоящем отсутствии Воспитанника в образовательной организации или его болезни. В случае заболевания Воспитанника, подтвержденного медицинским заключением (медицинской справкой) либо выявленного медицинским работником Учреждения,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5000000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2.2.13. В случае отказа от проведения туберкулинодиагностики (постановка пробы Манту) ребенку, предоставить заключение врача – фтизиатора об отсутствии заболевания.</w:t>
      </w:r>
    </w:p>
    <w:p w14:paraId="46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2.2.14. Обеспечить   посещение   Воспитанником образовательной организации согласно правилам внутреннего распорядка Учреждения.</w:t>
      </w:r>
    </w:p>
    <w:p w14:paraId="47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2.2.15.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14:paraId="48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2.2.16. Уведомить об утрате оснований для предоставления льготы по плате за присмотр уход за воспитанником в Учреждение в течение 10 дней после прекращения оснований для предоставления льготы.</w:t>
      </w:r>
    </w:p>
    <w:p w14:paraId="49000000">
      <w:pPr>
        <w:pStyle w:val="25"/>
        <w:ind w:left="0" w:firstLine="709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2.3. Учреждение имеет право :</w:t>
      </w:r>
      <w:bookmarkEnd w:id="25"/>
      <w:bookmarkStart w:id="26" w:name="sub_2031"/>
    </w:p>
    <w:p w14:paraId="4A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2.3.1. </w:t>
      </w:r>
      <w:bookmarkEnd w:id="26"/>
      <w:bookmarkStart w:id="27" w:name="sub_2033"/>
      <w:r>
        <w:rPr>
          <w:rFonts w:ascii="Times New Roman" w:hAnsi="Times New Roman"/>
          <w:sz w:val="22"/>
        </w:rPr>
        <w:t>На защиту профессиональной чести и достоинства сотрудников Учреждения;</w:t>
      </w:r>
    </w:p>
    <w:p w14:paraId="4B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2.3.2. </w:t>
      </w:r>
      <w:bookmarkEnd w:id="27"/>
      <w:bookmarkStart w:id="28" w:name="sub_2034"/>
      <w:r>
        <w:rPr>
          <w:rFonts w:ascii="Times New Roman" w:hAnsi="Times New Roman"/>
          <w:sz w:val="22"/>
        </w:rPr>
        <w:t>На отчисление ребенка из Учреждения:</w:t>
      </w:r>
    </w:p>
    <w:p w14:paraId="4C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 инициативе Родителя (законного представителя)</w:t>
      </w:r>
    </w:p>
    <w:p w14:paraId="4D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 истечению срока действия настоящего договора,</w:t>
      </w:r>
    </w:p>
    <w:p w14:paraId="4E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2.3.3. Свободно выбирать, разрабатывать и применять методики воспитания и обучения детей;</w:t>
      </w:r>
    </w:p>
    <w:p w14:paraId="4F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 Переводить ребенка в другие группы в летний период при уменьшении количества детей;</w:t>
      </w:r>
    </w:p>
    <w:p w14:paraId="5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51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2.3.6. Предоставлять льготы Родителю детей – инвалидов, детей-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</w:t>
      </w:r>
    </w:p>
    <w:p w14:paraId="52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2.3.7. Изменять плату за содержание ребенка на основании постановлений Исполнительного Комитета Высокогорского муниципального района Республики Татарстан;</w:t>
      </w:r>
    </w:p>
    <w:p w14:paraId="53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2.3.8. Производить перерасчет платы за питание в случае отсутствие ребенка</w:t>
      </w:r>
      <w:r>
        <w:rPr>
          <w:rFonts w:ascii="Times New Roman" w:hAnsi="Times New Roman"/>
          <w:u w:val="single"/>
        </w:rPr>
        <w:t>;</w:t>
      </w:r>
    </w:p>
    <w:p w14:paraId="54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2.3.9. При зачислении ребенка в Учреждение требовать:</w:t>
      </w:r>
    </w:p>
    <w:p w14:paraId="55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-медицинское заключение установленного образца;</w:t>
      </w:r>
    </w:p>
    <w:p w14:paraId="56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-документ, удостоверяющий личность одного из родителей (законных представителей) ребенка (копия);</w:t>
      </w:r>
    </w:p>
    <w:p w14:paraId="57000000">
      <w:pPr>
        <w:pStyle w:val="31"/>
        <w:ind w:left="0" w:firstLine="709"/>
        <w:jc w:val="both"/>
        <w:rPr>
          <w:sz w:val="22"/>
        </w:rPr>
      </w:pPr>
      <w:r>
        <w:rPr>
          <w:sz w:val="22"/>
        </w:rPr>
        <w:t>-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направленности);</w:t>
      </w:r>
    </w:p>
    <w:p w14:paraId="58000000">
      <w:pPr>
        <w:pStyle w:val="31"/>
        <w:jc w:val="both"/>
        <w:rPr>
          <w:sz w:val="22"/>
        </w:rPr>
      </w:pPr>
      <w:r>
        <w:rPr>
          <w:sz w:val="22"/>
        </w:rPr>
        <w:t>2.3.10. Не допускать в дошкольное образовательное учреждение ребенка, которому не проводилась туберкулинодиагностика, без заключения врача – фтизиатра об отсутствии заболевания.</w:t>
      </w:r>
    </w:p>
    <w:p w14:paraId="59000000">
      <w:pPr>
        <w:pStyle w:val="31"/>
        <w:jc w:val="both"/>
        <w:rPr>
          <w:sz w:val="22"/>
        </w:rPr>
      </w:pPr>
      <w:r>
        <w:rPr>
          <w:sz w:val="22"/>
        </w:rPr>
        <w:t>2.3.11. Устанавливать график посещения ребенком Учреждения в соответствии c правилами внутреннего распорядка:</w:t>
      </w:r>
    </w:p>
    <w:p w14:paraId="5A000000">
      <w:pPr>
        <w:pStyle w:val="31"/>
        <w:ind w:left="0" w:firstLine="709"/>
        <w:jc w:val="both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</w:r>
      <w:r>
        <w:rPr>
          <w:sz w:val="22"/>
        </w:rPr>
        <w:t>ежедневно с понедельника по пятницу с 07.00 до 19.00,</w:t>
      </w:r>
    </w:p>
    <w:p w14:paraId="5B000000">
      <w:pPr>
        <w:pStyle w:val="31"/>
        <w:ind w:left="0" w:firstLine="709"/>
        <w:jc w:val="both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</w:r>
      <w:r>
        <w:rPr>
          <w:sz w:val="22"/>
        </w:rPr>
        <w:t>выходные: суббота, воскресенье, праздничные дни</w:t>
      </w:r>
    </w:p>
    <w:p w14:paraId="5C000000">
      <w:pPr>
        <w:pStyle w:val="31"/>
        <w:ind w:left="0" w:firstLine="709"/>
        <w:jc w:val="both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</w:r>
      <w:r>
        <w:rPr>
          <w:sz w:val="22"/>
        </w:rPr>
        <w:t>в предпраздничные дни - с 7.00 до 18.00.</w:t>
      </w:r>
    </w:p>
    <w:p w14:paraId="5D000000">
      <w:pPr>
        <w:pStyle w:val="31"/>
        <w:jc w:val="both"/>
        <w:rPr>
          <w:sz w:val="22"/>
        </w:rPr>
      </w:pPr>
      <w:r>
        <w:rPr>
          <w:sz w:val="22"/>
        </w:rPr>
        <w:t>2.3.12.</w:t>
      </w:r>
      <w:r>
        <w:rPr>
          <w:sz w:val="22"/>
        </w:rPr>
        <w:tab/>
      </w:r>
      <w:r>
        <w:rPr>
          <w:sz w:val="22"/>
        </w:rPr>
        <w:t>Не допускать ребенка в Учреждение, в случае не предоставления в срок документов, указанных в пункте 2.2.5 настоящего договора.</w:t>
      </w:r>
    </w:p>
    <w:p w14:paraId="5E000000">
      <w:pPr>
        <w:pStyle w:val="31"/>
        <w:jc w:val="both"/>
        <w:rPr>
          <w:sz w:val="22"/>
        </w:rPr>
      </w:pPr>
      <w:r>
        <w:rPr>
          <w:sz w:val="22"/>
        </w:rPr>
        <w:t>2.3.13.</w:t>
      </w:r>
      <w:r>
        <w:rPr>
          <w:sz w:val="22"/>
        </w:rPr>
        <w:tab/>
      </w:r>
      <w:r>
        <w:rPr>
          <w:sz w:val="22"/>
        </w:rPr>
        <w:t>Осуществлять временный перевод не привитого против полиомиелита (ОПВ) ребенка в группу, где нет детей привитых ОПВ в течение последних 60 календарных дней.</w:t>
      </w:r>
    </w:p>
    <w:p w14:paraId="5F000000">
      <w:pPr>
        <w:pStyle w:val="31"/>
        <w:jc w:val="both"/>
        <w:rPr>
          <w:sz w:val="22"/>
        </w:rPr>
      </w:pPr>
      <w:r>
        <w:rPr>
          <w:sz w:val="22"/>
        </w:rPr>
        <w:t>2.3.14. Требовать выполнения условий настоящего Договора.</w:t>
      </w:r>
    </w:p>
    <w:bookmarkEnd w:id="28"/>
    <w:p w14:paraId="60000000">
      <w:pPr>
        <w:pStyle w:val="25"/>
        <w:ind w:left="0" w:firstLine="709"/>
        <w:rPr>
          <w:rFonts w:ascii="Times New Roman" w:hAnsi="Times New Roman"/>
          <w:b/>
          <w:sz w:val="22"/>
        </w:rPr>
      </w:pPr>
      <w:bookmarkStart w:id="29" w:name="sub_2004"/>
      <w:r>
        <w:rPr>
          <w:rFonts w:ascii="Times New Roman" w:hAnsi="Times New Roman"/>
          <w:b/>
          <w:sz w:val="22"/>
        </w:rPr>
        <w:t>2. 4. "Родитель" имеет право:</w:t>
      </w:r>
      <w:bookmarkEnd w:id="29"/>
      <w:bookmarkStart w:id="30" w:name="sub_2042"/>
    </w:p>
    <w:p w14:paraId="61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2.4.1. Защищать законные права и интересы ребенка;</w:t>
      </w:r>
    </w:p>
    <w:p w14:paraId="62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2.4.2. Знакомиться с документами, регламентирующими деятельность Учреждения;</w:t>
      </w:r>
    </w:p>
    <w:p w14:paraId="63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2.4.3. Принимать участие в работе общего собрания работников, родительского собрания, родительского комитет, педагогического совета Учреждения;</w:t>
      </w:r>
    </w:p>
    <w:p w14:paraId="64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2.4.4. Заслушивать отчеты администрации и педагогов о работе с детьми, вносить предложения по ее улучшению;</w:t>
      </w:r>
    </w:p>
    <w:p w14:paraId="65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2.4.5. Создавать различные родительские объединения, клубы и т.п.;</w:t>
      </w:r>
    </w:p>
    <w:p w14:paraId="66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2.4.6. Участвовать в выборе образовательных программ для работы с детьми;</w:t>
      </w:r>
    </w:p>
    <w:bookmarkEnd w:id="30"/>
    <w:p w14:paraId="67000000">
      <w:pPr>
        <w:spacing w:after="0"/>
        <w:jc w:val="both"/>
        <w:rPr>
          <w:rFonts w:ascii="Times New Roman" w:hAnsi="Times New Roman"/>
        </w:rPr>
      </w:pPr>
      <w:bookmarkStart w:id="31" w:name="sub_2046"/>
      <w:r>
        <w:rPr>
          <w:rFonts w:ascii="Times New Roman" w:hAnsi="Times New Roman"/>
        </w:rPr>
        <w:t>2.4.7. Выбирать виды дополнительных образовательных услуг;</w:t>
      </w:r>
    </w:p>
    <w:p w14:paraId="68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2.4.8. Требовать выполнения Учреждением Устава и настоящего договора;</w:t>
      </w:r>
    </w:p>
    <w:p w14:paraId="69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2.4.9. Получать компенсацию части родительской платы за присмотр и уход за ребенком в Учреждении, на первого ребенка – 20%, на второго ребенка – 50%, на третьего и последующего – 70%(п.5 ст. 65 ФЗ «Об образовании в Российской Федерации»);</w:t>
      </w:r>
      <w:bookmarkEnd w:id="31"/>
      <w:bookmarkStart w:id="32" w:name="sub_2410"/>
    </w:p>
    <w:p w14:paraId="6A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2.4.10. Расторгнуть настоящий договор досрочно в одностороннем порядке </w:t>
      </w:r>
      <w:bookmarkEnd w:id="32"/>
      <w:r>
        <w:rPr>
          <w:rFonts w:ascii="Times New Roman" w:hAnsi="Times New Roman"/>
        </w:rPr>
        <w:t>при условии предварительного уведомления об этом ДОУ за 14 дней.</w:t>
      </w:r>
      <w:bookmarkStart w:id="33" w:name="sub_2005"/>
    </w:p>
    <w:p w14:paraId="6B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2.4.11.Оказывать Учреждению посильную помощь в реализации уставных задач.</w:t>
      </w:r>
    </w:p>
    <w:p w14:paraId="6C000000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Основания для изменения и расторжения договора</w:t>
      </w:r>
    </w:p>
    <w:p w14:paraId="6D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Условия, на которых заключен настоящий договор, могут быть изменены, дополнены  либо по соглашению сторон, либо в соответствии с действующим законодательством РФ. Изменения, дополнения к договору оформляются в форме приложения к нему;</w:t>
      </w:r>
    </w:p>
    <w:p w14:paraId="6E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Настоящий Договор, может быть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6F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Родитель вправе отказываться от исполнения обязательств по договору лишь при условии оплаты Учреждению за фактически понесенные им расходы.</w:t>
      </w:r>
    </w:p>
    <w:p w14:paraId="71000000">
      <w:pPr>
        <w:jc w:val="both"/>
        <w:rPr>
          <w:rFonts w:ascii="Times New Roman" w:hAnsi="Times New Roman"/>
        </w:rPr>
      </w:pPr>
    </w:p>
    <w:p w14:paraId="72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 Ответственность за неисполнение или ненадлежащее исполнение обязательств по договор</w:t>
      </w:r>
      <w:r>
        <w:rPr>
          <w:rFonts w:ascii="Times New Roman" w:hAnsi="Times New Roman"/>
        </w:rPr>
        <w:t>у</w:t>
      </w:r>
    </w:p>
    <w:p w14:paraId="73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В случае просрочки исполнения Родителем обязательства, предусмотренные пунктом 2.2.6 настоящего Договора, Учреждение вправе требовать от родителя уплату неустойки. Неустойка начисляется за каждый день просрочки исполнения обязательств, предусмотренного настоящим договором, начиная с 14 дня, следующего после дня истечения установленного настоящим договором срока исполнения обязательств.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Родитель освобождается от уплаты неустойки, если докажет, что просрочка исполнения указанного обязательства произошла в следствии непреодолимой силы, по уважительной причине или по вине Учреждения.</w:t>
      </w:r>
    </w:p>
    <w:p w14:paraId="74000000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Срок действия договора</w:t>
      </w:r>
    </w:p>
    <w:p w14:paraId="75000000">
      <w:pPr>
        <w:pStyle w:val="25"/>
        <w:ind w:left="0"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5.1</w:t>
      </w:r>
      <w:bookmarkStart w:id="34" w:name="sub_596"/>
      <w:r>
        <w:rPr>
          <w:rFonts w:ascii="Times New Roman" w:hAnsi="Times New Roman"/>
          <w:sz w:val="22"/>
        </w:rPr>
        <w:t xml:space="preserve"> </w:t>
      </w:r>
      <w:bookmarkEnd w:id="34"/>
      <w:r>
        <w:rPr>
          <w:rFonts w:ascii="Times New Roman" w:hAnsi="Times New Roman"/>
          <w:sz w:val="22"/>
        </w:rPr>
        <w:t xml:space="preserve">Договор действует с момента его подписания и может быть продлен, </w:t>
      </w:r>
      <w:bookmarkEnd w:id="33"/>
      <w:r>
        <w:rPr>
          <w:rFonts w:ascii="Times New Roman" w:hAnsi="Times New Roman"/>
          <w:sz w:val="22"/>
        </w:rPr>
        <w:t>изменен</w:t>
      </w:r>
      <w:bookmarkStart w:id="35" w:name="sub_2006"/>
      <w:r>
        <w:rPr>
          <w:rFonts w:ascii="Times New Roman" w:hAnsi="Times New Roman"/>
          <w:sz w:val="22"/>
        </w:rPr>
        <w:t>, дополнен по соглашению сторон;</w:t>
      </w:r>
    </w:p>
    <w:bookmarkEnd w:id="35"/>
    <w:p w14:paraId="76000000">
      <w:pPr>
        <w:pStyle w:val="25"/>
        <w:ind w:left="0" w:firstLine="709"/>
        <w:rPr>
          <w:rFonts w:ascii="Times New Roman" w:hAnsi="Times New Roman"/>
          <w:sz w:val="22"/>
        </w:rPr>
      </w:pPr>
      <w:bookmarkStart w:id="36" w:name="sub_2008"/>
      <w:r>
        <w:rPr>
          <w:rFonts w:ascii="Times New Roman" w:hAnsi="Times New Roman"/>
          <w:sz w:val="22"/>
        </w:rPr>
        <w:t>5.2. Срок действия договора с «_____» __________ 20__г. до прекращения образовательных отношений.</w:t>
      </w:r>
    </w:p>
    <w:p w14:paraId="77000000">
      <w:pPr>
        <w:spacing w:after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Договор составлен в 2 экземплярах, имеющих одинаковую юридическую силу, по одному для каждой из сторон.</w:t>
      </w:r>
    </w:p>
    <w:p w14:paraId="78000000">
      <w:pPr>
        <w:pStyle w:val="25"/>
        <w:ind w:left="0"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5.4. Стороны  обязуются  письменно  извещать  друг  друга   о  смене реквизитов, адресов и иных существенных изменениях.</w:t>
      </w:r>
    </w:p>
    <w:p w14:paraId="79000000">
      <w:pPr>
        <w:pStyle w:val="25"/>
        <w:ind w:left="0" w:firstLine="709"/>
        <w:rPr>
          <w:rFonts w:ascii="Times New Roman" w:hAnsi="Times New Roman"/>
          <w:sz w:val="22"/>
        </w:rPr>
      </w:pPr>
      <w:bookmarkStart w:id="37" w:name="sub_1704"/>
      <w:r>
        <w:rPr>
          <w:rFonts w:ascii="Times New Roman" w:hAnsi="Times New Roman"/>
          <w:sz w:val="22"/>
        </w:rPr>
        <w:t>5.5.  Все  споры  и  разногласия,  которые  могут  возникнуть при</w:t>
      </w:r>
      <w:bookmarkEnd w:id="37"/>
      <w:r>
        <w:rPr>
          <w:rFonts w:ascii="Times New Roman" w:hAnsi="Times New Roman"/>
          <w:sz w:val="22"/>
        </w:rPr>
        <w:t xml:space="preserve"> исполнении  условий  настоящего  Договора,  Стороны  будут   стремиться разрешать путем переговоров.</w:t>
      </w:r>
    </w:p>
    <w:p w14:paraId="7A000000">
      <w:pPr>
        <w:pStyle w:val="25"/>
        <w:ind w:left="0" w:firstLine="709"/>
        <w:rPr>
          <w:rFonts w:ascii="Times New Roman" w:hAnsi="Times New Roman"/>
          <w:sz w:val="22"/>
        </w:rPr>
      </w:pPr>
      <w:bookmarkStart w:id="38" w:name="sub_1705"/>
      <w:r>
        <w:rPr>
          <w:rFonts w:ascii="Times New Roman" w:hAnsi="Times New Roman"/>
          <w:sz w:val="22"/>
        </w:rPr>
        <w:t>5.6. Споры, неурегулированные  путем  переговоров,    разрешаются в</w:t>
      </w:r>
      <w:bookmarkEnd w:id="38"/>
      <w:r>
        <w:rPr>
          <w:rFonts w:ascii="Times New Roman" w:hAnsi="Times New Roman"/>
          <w:sz w:val="22"/>
        </w:rPr>
        <w:t xml:space="preserve"> судебном порядке, установленном законодательством Российской Федерации.</w:t>
      </w:r>
    </w:p>
    <w:p w14:paraId="7B00000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>
        <w:rPr>
          <w:rFonts w:ascii="Times New Roman" w:hAnsi="Times New Roman"/>
        </w:rPr>
        <w:t>. Ознакомлен (на): с Уставом, Образовательной программой, Лицензией, Правилами и режимом работы Учреждения __________________________</w:t>
      </w:r>
      <w:r>
        <w:rPr>
          <w:rFonts w:ascii="Times New Roman" w:hAnsi="Times New Roman"/>
          <w:b/>
        </w:rPr>
        <w:t xml:space="preserve"> </w:t>
      </w:r>
    </w:p>
    <w:p w14:paraId="7C000000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</w:rPr>
        <w:t xml:space="preserve">                                    </w:t>
      </w:r>
      <w:r>
        <w:rPr>
          <w:rFonts w:ascii="Times New Roman" w:hAnsi="Times New Roman"/>
          <w:sz w:val="18"/>
        </w:rPr>
        <w:t>(подпись родителя)</w:t>
      </w:r>
      <w:bookmarkEnd w:id="36"/>
    </w:p>
    <w:p w14:paraId="7D000000">
      <w:pPr>
        <w:pStyle w:val="25"/>
        <w:jc w:val="left"/>
        <w:rPr>
          <w:rFonts w:ascii="Times New Roman" w:hAnsi="Times New Roman"/>
          <w:sz w:val="22"/>
        </w:rPr>
      </w:pPr>
    </w:p>
    <w:p w14:paraId="7E000000">
      <w:pPr>
        <w:pStyle w:val="25"/>
        <w:jc w:val="center"/>
        <w:rPr>
          <w:rFonts w:ascii="Times New Roman" w:hAnsi="Times New Roman"/>
          <w:b/>
          <w:sz w:val="22"/>
        </w:rPr>
      </w:pPr>
    </w:p>
    <w:p w14:paraId="7F000000">
      <w:pPr>
        <w:pStyle w:val="25"/>
        <w:jc w:val="center"/>
        <w:rPr>
          <w:rFonts w:ascii="Times New Roman" w:hAnsi="Times New Roman"/>
          <w:b/>
          <w:sz w:val="22"/>
        </w:rPr>
      </w:pPr>
    </w:p>
    <w:p w14:paraId="80000000">
      <w:pPr>
        <w:pStyle w:val="25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Стороны, подписавшие настоящий Договор:</w:t>
      </w:r>
    </w:p>
    <w:p w14:paraId="81000000"/>
    <w:p w14:paraId="82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Муниципальное бюджетное дошкольное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Родитель: мать (отец, законный представ</w:t>
      </w:r>
      <w:r>
        <w:rPr>
          <w:rFonts w:ascii="Times New Roman" w:hAnsi="Times New Roman"/>
          <w:sz w:val="22"/>
          <w:lang w:val="ru-RU"/>
        </w:rPr>
        <w:t>и</w:t>
      </w:r>
      <w:r>
        <w:rPr>
          <w:rFonts w:ascii="Times New Roman" w:hAnsi="Times New Roman"/>
          <w:sz w:val="22"/>
        </w:rPr>
        <w:t>тель)</w:t>
      </w:r>
    </w:p>
    <w:p w14:paraId="83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образовательное учреждение «Семиозерский              ________________________________________</w:t>
      </w:r>
    </w:p>
    <w:p w14:paraId="84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детский сад «Балачак» комбинированного вида        __________________________________________</w:t>
      </w:r>
    </w:p>
    <w:p w14:paraId="85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Высокогорского муниципального района РТ 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_________________________________________ 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Адрес: РТ, Высокогорский р-н, с. Шигали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паспортные данные________________________</w:t>
      </w:r>
    </w:p>
    <w:p w14:paraId="86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ул. Придорожная, д.133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_______________________________________</w:t>
      </w:r>
      <w:bookmarkStart w:id="39" w:name="_GoBack"/>
      <w:bookmarkEnd w:id="39"/>
      <w:r>
        <w:rPr>
          <w:rFonts w:ascii="Times New Roman" w:hAnsi="Times New Roman"/>
          <w:sz w:val="22"/>
        </w:rPr>
        <w:t>__</w:t>
      </w:r>
    </w:p>
    <w:p w14:paraId="87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Заведующий  Закирова А.Ф.                                         адрес __________________________</w:t>
      </w:r>
    </w:p>
    <w:p w14:paraId="88000000">
      <w:pPr>
        <w:pStyle w:val="2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                   ___________________________________________                           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</w:t>
      </w:r>
    </w:p>
    <w:p w14:paraId="89000000"/>
    <w:p w14:paraId="8A000000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Подпись: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Подпись:</w:t>
      </w:r>
    </w:p>
    <w:p w14:paraId="8B000000">
      <w:pPr>
        <w:rPr>
          <w:rFonts w:ascii="Times New Roman" w:hAnsi="Times New Roman"/>
        </w:rPr>
      </w:pPr>
      <w:r>
        <w:rPr>
          <w:rFonts w:ascii="Times New Roman" w:hAnsi="Times New Roman"/>
        </w:rPr>
        <w:t>М.П.</w:t>
      </w:r>
    </w:p>
    <w:p w14:paraId="8C000000">
      <w:pPr>
        <w:rPr>
          <w:rFonts w:ascii="Times New Roman" w:hAnsi="Times New Roman"/>
        </w:rPr>
      </w:pPr>
    </w:p>
    <w:p w14:paraId="8D000000">
      <w:pPr>
        <w:rPr>
          <w:rFonts w:ascii="Times New Roman" w:hAnsi="Times New Roman"/>
        </w:rPr>
      </w:pPr>
    </w:p>
    <w:p w14:paraId="8E000000">
      <w:pPr>
        <w:rPr>
          <w:rFonts w:ascii="Times New Roman" w:hAnsi="Times New Roman"/>
        </w:rPr>
      </w:pPr>
    </w:p>
    <w:p w14:paraId="8F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2-й экземпляр договора получен лично__________________ «___»_________________20____г. </w:t>
      </w:r>
    </w:p>
    <w:sectPr>
      <w:pgSz w:w="11906" w:h="16838"/>
      <w:pgMar w:top="993" w:right="567" w:bottom="709" w:left="11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footnotePr>
    <w:footnote w:id="0"/>
    <w:footnote w:id="1"/>
  </w:footnotePr>
  <w:endnotePr>
    <w:endnote w:id="0"/>
    <w:endnote w:id="1"/>
  </w:endnotePr>
  <w:compat>
    <w:splitPgBreakAndParaMark/>
    <w:compatSetting w:name="compatibilityMode" w:uri="http://schemas.microsoft.com/office/word" w:val="12"/>
  </w:compat>
  <w:rsids>
    <w:rsidRoot w:val="00000000"/>
    <w:rsid w:val="40720E5B"/>
    <w:rsid w:val="4D6C743C"/>
    <w:rsid w:val="532D6595"/>
    <w:rsid w:val="7E3037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76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76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76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76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76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toc 8"/>
    <w:next w:val="1"/>
    <w:qFormat/>
    <w:uiPriority w:val="39"/>
    <w:pPr>
      <w:spacing w:before="0" w:after="200" w:line="276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1">
    <w:name w:val="toc 9"/>
    <w:next w:val="1"/>
    <w:qFormat/>
    <w:uiPriority w:val="39"/>
    <w:pPr>
      <w:spacing w:before="0" w:after="200" w:line="276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7"/>
    <w:next w:val="1"/>
    <w:qFormat/>
    <w:uiPriority w:val="39"/>
    <w:pPr>
      <w:spacing w:before="0" w:after="200" w:line="276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1"/>
    <w:next w:val="1"/>
    <w:qFormat/>
    <w:uiPriority w:val="39"/>
    <w:pPr>
      <w:spacing w:before="0" w:after="200" w:line="276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4">
    <w:name w:val="toc 6"/>
    <w:next w:val="1"/>
    <w:qFormat/>
    <w:uiPriority w:val="39"/>
    <w:pPr>
      <w:spacing w:before="0" w:after="200" w:line="276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toc 3"/>
    <w:next w:val="1"/>
    <w:qFormat/>
    <w:uiPriority w:val="39"/>
    <w:pPr>
      <w:spacing w:before="0" w:after="200" w:line="276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2"/>
    <w:next w:val="1"/>
    <w:qFormat/>
    <w:uiPriority w:val="39"/>
    <w:pPr>
      <w:spacing w:before="0" w:after="200" w:line="276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4"/>
    <w:next w:val="1"/>
    <w:qFormat/>
    <w:uiPriority w:val="39"/>
    <w:pPr>
      <w:spacing w:before="0" w:after="200" w:line="276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5"/>
    <w:next w:val="1"/>
    <w:qFormat/>
    <w:uiPriority w:val="39"/>
    <w:pPr>
      <w:spacing w:before="0" w:after="200" w:line="276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itle"/>
    <w:next w:val="1"/>
    <w:qFormat/>
    <w:uiPriority w:val="10"/>
    <w:pPr>
      <w:spacing w:before="567" w:after="567" w:line="276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0">
    <w:name w:val="Subtitle"/>
    <w:next w:val="1"/>
    <w:qFormat/>
    <w:uiPriority w:val="11"/>
    <w:pPr>
      <w:spacing w:before="0" w:after="200" w:line="276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1">
    <w:name w:val="Цветовое выделение"/>
    <w:link w:val="22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b/>
      <w:color w:val="000080"/>
      <w:spacing w:val="0"/>
      <w:sz w:val="20"/>
    </w:rPr>
  </w:style>
  <w:style w:type="character" w:customStyle="1" w:styleId="22">
    <w:name w:val="Цветовое выделение1"/>
    <w:link w:val="21"/>
    <w:qFormat/>
    <w:uiPriority w:val="0"/>
    <w:rPr>
      <w:b/>
      <w:color w:val="000080"/>
      <w:sz w:val="20"/>
    </w:rPr>
  </w:style>
  <w:style w:type="paragraph" w:customStyle="1" w:styleId="23">
    <w:name w:val="Гипертекстовая ссылка"/>
    <w:link w:val="24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b/>
      <w:color w:val="008000"/>
      <w:spacing w:val="0"/>
      <w:sz w:val="20"/>
      <w:u w:val="single"/>
    </w:rPr>
  </w:style>
  <w:style w:type="character" w:customStyle="1" w:styleId="24">
    <w:name w:val="Гипертекстовая ссылка1"/>
    <w:link w:val="23"/>
    <w:qFormat/>
    <w:uiPriority w:val="0"/>
    <w:rPr>
      <w:b/>
      <w:color w:val="008000"/>
      <w:sz w:val="20"/>
      <w:u w:val="single"/>
    </w:rPr>
  </w:style>
  <w:style w:type="paragraph" w:customStyle="1" w:styleId="25">
    <w:name w:val="Таблицы (моноширинный)"/>
    <w:basedOn w:val="1"/>
    <w:next w:val="1"/>
    <w:link w:val="26"/>
    <w:qFormat/>
    <w:uiPriority w:val="0"/>
    <w:pPr>
      <w:widowControl w:val="0"/>
      <w:spacing w:after="0" w:line="240" w:lineRule="auto"/>
      <w:jc w:val="both"/>
    </w:pPr>
    <w:rPr>
      <w:rFonts w:ascii="Courier New" w:hAnsi="Courier New"/>
      <w:sz w:val="20"/>
    </w:rPr>
  </w:style>
  <w:style w:type="character" w:customStyle="1" w:styleId="26">
    <w:name w:val="Таблицы (моноширинный)1"/>
    <w:link w:val="25"/>
    <w:qFormat/>
    <w:uiPriority w:val="0"/>
    <w:rPr>
      <w:rFonts w:ascii="Courier New" w:hAnsi="Courier New"/>
      <w:sz w:val="20"/>
    </w:rPr>
  </w:style>
  <w:style w:type="paragraph" w:customStyle="1" w:styleId="27">
    <w:name w:val="Footnote"/>
    <w:link w:val="28"/>
    <w:qFormat/>
    <w:uiPriority w:val="0"/>
    <w:pPr>
      <w:spacing w:before="0" w:after="200" w:line="276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8">
    <w:name w:val="Footnote1"/>
    <w:link w:val="27"/>
    <w:qFormat/>
    <w:uiPriority w:val="0"/>
    <w:rPr>
      <w:rFonts w:ascii="XO Thames" w:hAnsi="XO Thames"/>
      <w:sz w:val="22"/>
    </w:rPr>
  </w:style>
  <w:style w:type="paragraph" w:customStyle="1" w:styleId="29">
    <w:name w:val="Header and Footer"/>
    <w:link w:val="30"/>
    <w:qFormat/>
    <w:uiPriority w:val="0"/>
    <w:pPr>
      <w:spacing w:before="0" w:after="20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30">
    <w:name w:val="Header and Footer1"/>
    <w:link w:val="29"/>
    <w:qFormat/>
    <w:uiPriority w:val="0"/>
    <w:rPr>
      <w:rFonts w:ascii="XO Thames" w:hAnsi="XO Thames"/>
      <w:sz w:val="20"/>
    </w:rPr>
  </w:style>
  <w:style w:type="paragraph" w:customStyle="1" w:styleId="31">
    <w:name w:val="Default"/>
    <w:link w:val="3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customStyle="1" w:styleId="32">
    <w:name w:val="Default1"/>
    <w:link w:val="31"/>
    <w:qFormat/>
    <w:uiPriority w:val="0"/>
    <w:rPr>
      <w:rFonts w:ascii="Times New Roman" w:hAnsi="Times New Roman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TotalTime>22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2024-12-26T06:57:00Z</dcterms:created>
  <dc:creator>1213</dc:creator>
  <cp:lastModifiedBy>1213</cp:lastModifiedBy>
  <cp:lastPrinted>2025-09-02T06:37:00Z</cp:lastPrinted>
  <dcterms:modified xsi:type="dcterms:W3CDTF">2025-11-14T06:22:37Z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38B29808F81747659511CCB510D94EC7_12</vt:lpwstr>
  </property>
</Properties>
</file>